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F74" w:rsidRPr="00FC1F74" w:rsidRDefault="00FC1F74" w:rsidP="00FC1F74">
      <w:pPr>
        <w:jc w:val="right"/>
        <w:rPr>
          <w:rFonts w:ascii="Arial" w:hAnsi="Arial"/>
        </w:rPr>
      </w:pPr>
      <w:r w:rsidRPr="00FC1F74">
        <w:rPr>
          <w:rFonts w:ascii="Arial" w:hAnsi="Arial"/>
        </w:rPr>
        <w:t>Milano, 07/10/19</w:t>
      </w:r>
    </w:p>
    <w:p w:rsidR="00FC1F74" w:rsidRDefault="00FC1F74">
      <w:pPr>
        <w:rPr>
          <w:rFonts w:ascii="Arial" w:hAnsi="Arial"/>
          <w:b/>
          <w:bCs/>
        </w:rPr>
      </w:pPr>
    </w:p>
    <w:p w:rsidR="00867806" w:rsidRDefault="00F8584A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Digital </w:t>
      </w:r>
      <w:proofErr w:type="spellStart"/>
      <w:r>
        <w:rPr>
          <w:rFonts w:ascii="Arial" w:hAnsi="Arial"/>
          <w:b/>
          <w:bCs/>
        </w:rPr>
        <w:t>Strategy</w:t>
      </w:r>
      <w:proofErr w:type="spellEnd"/>
      <w:r>
        <w:rPr>
          <w:rFonts w:ascii="Arial" w:hAnsi="Arial"/>
          <w:b/>
          <w:bCs/>
        </w:rPr>
        <w:t xml:space="preserve"> per il Turismo: dall’11 ottobre in libreria la guida di Sara </w:t>
      </w:r>
      <w:proofErr w:type="spellStart"/>
      <w:r>
        <w:rPr>
          <w:rFonts w:ascii="Arial" w:hAnsi="Arial"/>
          <w:b/>
          <w:bCs/>
        </w:rPr>
        <w:t>Caminati</w:t>
      </w:r>
      <w:proofErr w:type="spellEnd"/>
      <w:r>
        <w:rPr>
          <w:rFonts w:ascii="Arial" w:hAnsi="Arial"/>
          <w:b/>
          <w:bCs/>
        </w:rPr>
        <w:t xml:space="preserve"> al marketing digitale per gli operatori turistici, edita da Hoepli</w:t>
      </w:r>
    </w:p>
    <w:p w:rsidR="00867806" w:rsidRDefault="00867806">
      <w:pPr>
        <w:rPr>
          <w:rFonts w:ascii="Arial" w:eastAsia="Arial" w:hAnsi="Arial" w:cs="Arial"/>
          <w:b/>
          <w:bCs/>
        </w:rPr>
      </w:pPr>
    </w:p>
    <w:p w:rsidR="00867806" w:rsidRDefault="00867806">
      <w:pPr>
        <w:rPr>
          <w:rFonts w:ascii="Arial" w:eastAsia="Arial" w:hAnsi="Arial" w:cs="Arial"/>
          <w:b/>
          <w:bCs/>
        </w:rPr>
      </w:pPr>
    </w:p>
    <w:p w:rsidR="00867806" w:rsidRDefault="00F8584A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Sarà disponibile dall’11 ottobre nelle migliori librerie e negli </w:t>
      </w:r>
      <w:proofErr w:type="spellStart"/>
      <w:r>
        <w:rPr>
          <w:rFonts w:ascii="Arial" w:hAnsi="Arial"/>
          <w:sz w:val="20"/>
          <w:szCs w:val="20"/>
        </w:rPr>
        <w:t>store</w:t>
      </w:r>
      <w:proofErr w:type="spellEnd"/>
      <w:r>
        <w:rPr>
          <w:rFonts w:ascii="Arial" w:hAnsi="Arial"/>
          <w:sz w:val="20"/>
          <w:szCs w:val="20"/>
        </w:rPr>
        <w:t xml:space="preserve"> online </w:t>
      </w:r>
      <w:r>
        <w:rPr>
          <w:rFonts w:ascii="Arial" w:hAnsi="Arial"/>
          <w:b/>
          <w:bCs/>
          <w:sz w:val="20"/>
          <w:szCs w:val="20"/>
        </w:rPr>
        <w:t xml:space="preserve">Digital </w:t>
      </w:r>
      <w:proofErr w:type="spellStart"/>
      <w:r>
        <w:rPr>
          <w:rFonts w:ascii="Arial" w:hAnsi="Arial"/>
          <w:b/>
          <w:bCs/>
          <w:sz w:val="20"/>
          <w:szCs w:val="20"/>
        </w:rPr>
        <w:t>Strategy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per il Turismo,</w:t>
      </w:r>
      <w:r>
        <w:rPr>
          <w:rFonts w:ascii="Arial" w:hAnsi="Arial"/>
          <w:sz w:val="20"/>
          <w:szCs w:val="20"/>
        </w:rPr>
        <w:t xml:space="preserve"> di</w:t>
      </w:r>
      <w:r>
        <w:rPr>
          <w:rFonts w:ascii="Arial" w:hAnsi="Arial"/>
          <w:b/>
          <w:bCs/>
          <w:sz w:val="20"/>
          <w:szCs w:val="20"/>
        </w:rPr>
        <w:t xml:space="preserve"> Sara </w:t>
      </w:r>
      <w:proofErr w:type="spellStart"/>
      <w:r>
        <w:rPr>
          <w:rFonts w:ascii="Arial" w:hAnsi="Arial"/>
          <w:b/>
          <w:bCs/>
          <w:sz w:val="20"/>
          <w:szCs w:val="20"/>
        </w:rPr>
        <w:t>Caminati</w:t>
      </w:r>
      <w:proofErr w:type="spellEnd"/>
      <w:r>
        <w:rPr>
          <w:rFonts w:ascii="Arial" w:hAnsi="Arial"/>
          <w:sz w:val="20"/>
          <w:szCs w:val="20"/>
        </w:rPr>
        <w:t xml:space="preserve">, edito da </w:t>
      </w:r>
      <w:r>
        <w:rPr>
          <w:rFonts w:ascii="Arial" w:hAnsi="Arial"/>
          <w:b/>
          <w:bCs/>
          <w:sz w:val="20"/>
          <w:szCs w:val="20"/>
        </w:rPr>
        <w:t>Hoepli.</w:t>
      </w:r>
    </w:p>
    <w:p w:rsidR="00867806" w:rsidRDefault="00867806">
      <w:pPr>
        <w:rPr>
          <w:rFonts w:ascii="Arial" w:eastAsia="Arial" w:hAnsi="Arial" w:cs="Arial"/>
          <w:b/>
          <w:bCs/>
          <w:sz w:val="20"/>
          <w:szCs w:val="20"/>
        </w:rPr>
      </w:pPr>
    </w:p>
    <w:p w:rsidR="00867806" w:rsidRDefault="00F8584A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È il </w:t>
      </w:r>
      <w:r w:rsidR="006D4BE6">
        <w:rPr>
          <w:rFonts w:ascii="Arial" w:hAnsi="Arial"/>
          <w:sz w:val="20"/>
          <w:szCs w:val="20"/>
        </w:rPr>
        <w:t>nuovo libro</w:t>
      </w:r>
      <w:r>
        <w:rPr>
          <w:rFonts w:ascii="Arial" w:hAnsi="Arial"/>
          <w:sz w:val="20"/>
          <w:szCs w:val="20"/>
        </w:rPr>
        <w:t xml:space="preserve"> della collana </w:t>
      </w:r>
      <w:r>
        <w:rPr>
          <w:rFonts w:ascii="Arial" w:hAnsi="Arial"/>
          <w:b/>
          <w:bCs/>
          <w:sz w:val="20"/>
          <w:szCs w:val="20"/>
        </w:rPr>
        <w:t>Digital Marketing Turismo,</w:t>
      </w:r>
      <w:r>
        <w:rPr>
          <w:rFonts w:ascii="Arial" w:hAnsi="Arial"/>
          <w:sz w:val="20"/>
          <w:szCs w:val="20"/>
        </w:rPr>
        <w:t xml:space="preserve"> dedicata agli operatori del comparto turistico che vogliono approfondire le tematiche legate all’uso del digitale per comunicare in modo efficace la propria attività.</w:t>
      </w:r>
    </w:p>
    <w:p w:rsidR="00867806" w:rsidRDefault="00867806">
      <w:pPr>
        <w:rPr>
          <w:rFonts w:ascii="Arial" w:eastAsia="Arial" w:hAnsi="Arial" w:cs="Arial"/>
          <w:sz w:val="20"/>
          <w:szCs w:val="20"/>
        </w:rPr>
      </w:pPr>
    </w:p>
    <w:p w:rsidR="00867806" w:rsidRDefault="00F8584A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</w:rPr>
        <w:t>“</w:t>
      </w:r>
      <w:r>
        <w:rPr>
          <w:rFonts w:ascii="Arial" w:hAnsi="Arial"/>
          <w:sz w:val="20"/>
          <w:szCs w:val="20"/>
        </w:rPr>
        <w:t xml:space="preserve">Il settore dell’accoglienza ha subito delle profonde trasformazioni negli ultimi anni - spiega l’autrice Sara </w:t>
      </w:r>
      <w:proofErr w:type="spellStart"/>
      <w:r>
        <w:rPr>
          <w:rFonts w:ascii="Arial" w:hAnsi="Arial"/>
          <w:sz w:val="20"/>
          <w:szCs w:val="20"/>
        </w:rPr>
        <w:t>Caminati</w:t>
      </w:r>
      <w:proofErr w:type="spellEnd"/>
      <w:r>
        <w:rPr>
          <w:rFonts w:ascii="Arial" w:hAnsi="Arial"/>
          <w:sz w:val="20"/>
          <w:szCs w:val="20"/>
        </w:rPr>
        <w:t xml:space="preserve"> - </w:t>
      </w:r>
      <w:r w:rsidR="0013619D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omplici le nuove tecnologie e le piattaforme come i social network, che consentono di instaurare relazioni dirette con brand e aziende, è cambiata la modalità di accesso alle informazioni e quella con cui le persone compiono le proprie decisioni d’acquisto. </w:t>
      </w:r>
      <w:r>
        <w:rPr>
          <w:rFonts w:ascii="Arial Unicode MS" w:eastAsia="Arial Unicode MS" w:hAnsi="Arial Unicode MS" w:cs="Arial Unicode MS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La scelta di un hotel o di un ristorante, la scoperta di tour enogastronomici e delle offerte di un territorio, segue un iter frammentato, schizofrenico e imprevedibile - prosegue </w:t>
      </w:r>
      <w:proofErr w:type="spellStart"/>
      <w:r>
        <w:rPr>
          <w:rFonts w:ascii="Arial" w:hAnsi="Arial"/>
          <w:sz w:val="20"/>
          <w:szCs w:val="20"/>
        </w:rPr>
        <w:t>Caminati</w:t>
      </w:r>
      <w:proofErr w:type="spellEnd"/>
      <w:r>
        <w:rPr>
          <w:rFonts w:ascii="Arial" w:hAnsi="Arial"/>
          <w:sz w:val="20"/>
          <w:szCs w:val="20"/>
        </w:rPr>
        <w:t xml:space="preserve"> - </w:t>
      </w:r>
      <w:r w:rsidR="00FF3881"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iversi i punti di contatto tra domanda e offerta, dove la grande sfida oggi sta nel presidiarli e gestirli correttamente, in modo sinergico e strategico, per catturare l’attenzione dell’ospite e portarlo a vivere un’esperienza memorabile</w:t>
      </w:r>
      <w:r w:rsidR="0013619D">
        <w:rPr>
          <w:rFonts w:ascii="Arial" w:hAnsi="Arial"/>
          <w:sz w:val="20"/>
          <w:szCs w:val="20"/>
        </w:rPr>
        <w:t>”</w:t>
      </w:r>
      <w:r>
        <w:rPr>
          <w:rFonts w:ascii="Arial" w:hAnsi="Arial"/>
          <w:sz w:val="20"/>
          <w:szCs w:val="20"/>
        </w:rPr>
        <w:t xml:space="preserve">. </w:t>
      </w:r>
    </w:p>
    <w:p w:rsidR="00867806" w:rsidRDefault="00867806">
      <w:pPr>
        <w:rPr>
          <w:rFonts w:ascii="Arial" w:eastAsia="Arial" w:hAnsi="Arial" w:cs="Arial"/>
          <w:sz w:val="20"/>
          <w:szCs w:val="20"/>
        </w:rPr>
      </w:pPr>
    </w:p>
    <w:p w:rsidR="00867806" w:rsidRDefault="00F8584A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</w:rPr>
        <w:t>“</w:t>
      </w:r>
      <w:r>
        <w:rPr>
          <w:rFonts w:ascii="Arial" w:hAnsi="Arial"/>
          <w:sz w:val="20"/>
          <w:szCs w:val="20"/>
        </w:rPr>
        <w:t xml:space="preserve">Per comprendere meglio come intercettare il turista - conclude l’autrice - occorre conoscerlo e avere padronanza degli strumenti per coinvolgerlo e fornirgli assistenza: prima, durante e dopo il suo viaggio”. </w:t>
      </w:r>
    </w:p>
    <w:p w:rsidR="00867806" w:rsidRDefault="00867806">
      <w:pPr>
        <w:rPr>
          <w:rFonts w:ascii="Arial" w:eastAsia="Arial" w:hAnsi="Arial" w:cs="Arial"/>
          <w:sz w:val="20"/>
          <w:szCs w:val="20"/>
        </w:rPr>
      </w:pPr>
    </w:p>
    <w:p w:rsidR="00867806" w:rsidRDefault="00F8584A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Digital </w:t>
      </w:r>
      <w:proofErr w:type="spellStart"/>
      <w:r>
        <w:rPr>
          <w:rFonts w:ascii="Arial" w:hAnsi="Arial"/>
          <w:b/>
          <w:bCs/>
          <w:sz w:val="20"/>
          <w:szCs w:val="20"/>
        </w:rPr>
        <w:t>Strategy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per il Turismo</w:t>
      </w:r>
      <w:r>
        <w:rPr>
          <w:rFonts w:ascii="Arial" w:hAnsi="Arial"/>
          <w:sz w:val="20"/>
          <w:szCs w:val="20"/>
        </w:rPr>
        <w:t xml:space="preserve"> si pone l’obiettivo di accompagnare il lettore in un percorso, sviluppato in tre tappe: </w:t>
      </w:r>
    </w:p>
    <w:p w:rsidR="00867806" w:rsidRDefault="00F8584A">
      <w:pPr>
        <w:pStyle w:val="Paragrafoelenco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scenario</w:t>
      </w:r>
      <w:r>
        <w:rPr>
          <w:rFonts w:ascii="Arial" w:hAnsi="Arial"/>
          <w:sz w:val="20"/>
          <w:szCs w:val="20"/>
        </w:rPr>
        <w:t>, per offrire una visione d’insieme su abitudini e comportamenti dei turisti digitali;</w:t>
      </w:r>
    </w:p>
    <w:p w:rsidR="00867806" w:rsidRDefault="00F8584A">
      <w:pPr>
        <w:pStyle w:val="Paragrafoelenco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strumenti</w:t>
      </w:r>
      <w:r>
        <w:rPr>
          <w:rFonts w:ascii="Arial" w:hAnsi="Arial"/>
          <w:sz w:val="20"/>
          <w:szCs w:val="20"/>
        </w:rPr>
        <w:t>, per scoprire quelli che si prestano meglio per avviare un dialogo con i clienti ed assisterli;</w:t>
      </w:r>
    </w:p>
    <w:p w:rsidR="00867806" w:rsidRDefault="00F8584A">
      <w:pPr>
        <w:pStyle w:val="Paragrafoelenco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strategie</w:t>
      </w:r>
      <w:r>
        <w:rPr>
          <w:rFonts w:ascii="Arial" w:hAnsi="Arial"/>
          <w:sz w:val="20"/>
          <w:szCs w:val="20"/>
        </w:rPr>
        <w:t xml:space="preserve">, per identificare risorse umane ed economiche, definire gli obiettivi e allocare i budget sulle attività </w:t>
      </w:r>
      <w:proofErr w:type="spellStart"/>
      <w:r>
        <w:rPr>
          <w:rFonts w:ascii="Arial" w:hAnsi="Arial"/>
          <w:sz w:val="20"/>
          <w:szCs w:val="20"/>
        </w:rPr>
        <w:t>digital</w:t>
      </w:r>
      <w:proofErr w:type="spellEnd"/>
      <w:r>
        <w:rPr>
          <w:rFonts w:ascii="Arial" w:hAnsi="Arial"/>
          <w:sz w:val="20"/>
          <w:szCs w:val="20"/>
        </w:rPr>
        <w:t>.</w:t>
      </w:r>
    </w:p>
    <w:p w:rsidR="00867806" w:rsidRDefault="00867806">
      <w:pPr>
        <w:rPr>
          <w:rFonts w:ascii="Arial" w:eastAsia="Arial" w:hAnsi="Arial" w:cs="Arial"/>
          <w:sz w:val="20"/>
          <w:szCs w:val="20"/>
        </w:rPr>
      </w:pPr>
    </w:p>
    <w:p w:rsidR="00867806" w:rsidRDefault="00F8584A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Sara </w:t>
      </w:r>
      <w:proofErr w:type="spellStart"/>
      <w:r>
        <w:rPr>
          <w:rFonts w:ascii="Arial" w:hAnsi="Arial"/>
          <w:sz w:val="20"/>
          <w:szCs w:val="20"/>
        </w:rPr>
        <w:t>Caminati</w:t>
      </w:r>
      <w:proofErr w:type="spellEnd"/>
      <w:r>
        <w:rPr>
          <w:rFonts w:ascii="Arial" w:hAnsi="Arial"/>
          <w:sz w:val="20"/>
          <w:szCs w:val="20"/>
        </w:rPr>
        <w:t xml:space="preserve"> prende quindi il lettore per mano, accompagnandolo in un viaggio nella definizione della propria strategia digitale, con l’aiuto di </w:t>
      </w:r>
      <w:r>
        <w:rPr>
          <w:rFonts w:ascii="Arial" w:hAnsi="Arial"/>
          <w:b/>
          <w:bCs/>
          <w:sz w:val="20"/>
          <w:szCs w:val="20"/>
        </w:rPr>
        <w:t>casi pratici</w:t>
      </w:r>
      <w:r>
        <w:rPr>
          <w:rFonts w:ascii="Arial" w:hAnsi="Arial"/>
          <w:sz w:val="20"/>
          <w:szCs w:val="20"/>
        </w:rPr>
        <w:t xml:space="preserve">, il </w:t>
      </w:r>
      <w:r>
        <w:rPr>
          <w:rFonts w:ascii="Arial" w:hAnsi="Arial"/>
          <w:b/>
          <w:bCs/>
          <w:sz w:val="20"/>
          <w:szCs w:val="20"/>
        </w:rPr>
        <w:t>parere di esperti del turismo e del digitale</w:t>
      </w:r>
      <w:r>
        <w:rPr>
          <w:rFonts w:ascii="Arial" w:hAnsi="Arial"/>
          <w:sz w:val="20"/>
          <w:szCs w:val="20"/>
        </w:rPr>
        <w:t xml:space="preserve">, le </w:t>
      </w:r>
      <w:r>
        <w:rPr>
          <w:rFonts w:ascii="Arial" w:hAnsi="Arial"/>
          <w:b/>
          <w:bCs/>
          <w:sz w:val="20"/>
          <w:szCs w:val="20"/>
        </w:rPr>
        <w:t>esperienze degli operatori del settore</w:t>
      </w:r>
      <w:r>
        <w:rPr>
          <w:rFonts w:ascii="Arial" w:hAnsi="Arial"/>
          <w:sz w:val="20"/>
          <w:szCs w:val="20"/>
        </w:rPr>
        <w:t xml:space="preserve">, e </w:t>
      </w:r>
      <w:r>
        <w:rPr>
          <w:rFonts w:ascii="Arial" w:hAnsi="Arial"/>
          <w:b/>
          <w:bCs/>
          <w:sz w:val="20"/>
          <w:szCs w:val="20"/>
        </w:rPr>
        <w:t>numerosi esercizi</w:t>
      </w:r>
      <w:r>
        <w:rPr>
          <w:rFonts w:ascii="Arial" w:hAnsi="Arial"/>
          <w:sz w:val="20"/>
          <w:szCs w:val="20"/>
        </w:rPr>
        <w:t xml:space="preserve"> per mettere subito in pratica gli argomenti trattati.</w:t>
      </w:r>
    </w:p>
    <w:p w:rsidR="00867806" w:rsidRDefault="00867806">
      <w:pPr>
        <w:rPr>
          <w:rFonts w:ascii="Arial" w:eastAsia="Arial" w:hAnsi="Arial" w:cs="Arial"/>
          <w:sz w:val="20"/>
          <w:szCs w:val="20"/>
        </w:rPr>
      </w:pPr>
    </w:p>
    <w:p w:rsidR="00867806" w:rsidRDefault="00867806">
      <w:pPr>
        <w:rPr>
          <w:rFonts w:ascii="Arial" w:eastAsia="Arial" w:hAnsi="Arial" w:cs="Arial"/>
          <w:sz w:val="20"/>
          <w:szCs w:val="20"/>
        </w:rPr>
      </w:pPr>
    </w:p>
    <w:p w:rsidR="00A41DB1" w:rsidRPr="00FF3881" w:rsidRDefault="00F8584A" w:rsidP="00A41DB1">
      <w:pPr>
        <w:rPr>
          <w:rFonts w:ascii="Arial" w:hAnsi="Arial" w:cs="Arial"/>
          <w:sz w:val="18"/>
          <w:szCs w:val="18"/>
        </w:rPr>
      </w:pPr>
      <w:r w:rsidRPr="00FF3881">
        <w:rPr>
          <w:rFonts w:ascii="Arial" w:hAnsi="Arial"/>
          <w:b/>
          <w:bCs/>
          <w:sz w:val="18"/>
          <w:szCs w:val="18"/>
        </w:rPr>
        <w:t xml:space="preserve">Sara </w:t>
      </w:r>
      <w:proofErr w:type="spellStart"/>
      <w:r w:rsidRPr="00FF3881">
        <w:rPr>
          <w:rFonts w:ascii="Arial" w:hAnsi="Arial"/>
          <w:b/>
          <w:bCs/>
          <w:sz w:val="18"/>
          <w:szCs w:val="18"/>
        </w:rPr>
        <w:t>Caminati</w:t>
      </w:r>
      <w:proofErr w:type="spellEnd"/>
      <w:r w:rsidR="006D4BE6" w:rsidRPr="006D4BE6">
        <w:rPr>
          <w:rFonts w:ascii="Arial" w:hAnsi="Arial"/>
          <w:sz w:val="18"/>
          <w:szCs w:val="18"/>
        </w:rPr>
        <w:t>,</w:t>
      </w:r>
      <w:r w:rsidR="006D4BE6">
        <w:rPr>
          <w:rFonts w:ascii="Arial" w:hAnsi="Arial"/>
          <w:b/>
          <w:bCs/>
          <w:sz w:val="18"/>
          <w:szCs w:val="18"/>
        </w:rPr>
        <w:t xml:space="preserve"> </w:t>
      </w:r>
      <w:r w:rsidR="00A41DB1" w:rsidRPr="00FF3881">
        <w:rPr>
          <w:rFonts w:ascii="Arial" w:hAnsi="Arial" w:cs="Arial"/>
          <w:sz w:val="18"/>
          <w:szCs w:val="18"/>
        </w:rPr>
        <w:t xml:space="preserve">fondatrice di </w:t>
      </w:r>
      <w:proofErr w:type="spellStart"/>
      <w:r w:rsidR="00A41DB1" w:rsidRPr="00FF3881">
        <w:rPr>
          <w:rFonts w:ascii="Arial" w:hAnsi="Arial" w:cs="Arial"/>
          <w:b/>
          <w:bCs/>
          <w:sz w:val="18"/>
          <w:szCs w:val="18"/>
        </w:rPr>
        <w:t>Webinchiaro</w:t>
      </w:r>
      <w:proofErr w:type="spellEnd"/>
      <w:r w:rsidR="00A41DB1" w:rsidRPr="00FF3881">
        <w:rPr>
          <w:rFonts w:ascii="Arial" w:hAnsi="Arial" w:cs="Arial"/>
          <w:sz w:val="18"/>
          <w:szCs w:val="18"/>
        </w:rPr>
        <w:t xml:space="preserve">, è </w:t>
      </w:r>
      <w:proofErr w:type="spellStart"/>
      <w:r w:rsidR="00A41DB1" w:rsidRPr="00FF3881">
        <w:rPr>
          <w:rFonts w:ascii="Arial" w:hAnsi="Arial" w:cs="Arial"/>
          <w:sz w:val="18"/>
          <w:szCs w:val="18"/>
        </w:rPr>
        <w:t>digital</w:t>
      </w:r>
      <w:proofErr w:type="spellEnd"/>
      <w:r w:rsidR="00A41DB1" w:rsidRPr="00FF388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41DB1" w:rsidRPr="00FF3881">
        <w:rPr>
          <w:rFonts w:ascii="Arial" w:hAnsi="Arial" w:cs="Arial"/>
          <w:sz w:val="18"/>
          <w:szCs w:val="18"/>
        </w:rPr>
        <w:t>strategist</w:t>
      </w:r>
      <w:proofErr w:type="spellEnd"/>
      <w:r w:rsidR="00A41DB1" w:rsidRPr="00FF3881">
        <w:rPr>
          <w:rFonts w:ascii="Arial" w:hAnsi="Arial" w:cs="Arial"/>
          <w:sz w:val="18"/>
          <w:szCs w:val="18"/>
        </w:rPr>
        <w:t xml:space="preserve">, consulente e docente di marketing digitale. Autrice di </w:t>
      </w:r>
      <w:r w:rsidR="00A41DB1" w:rsidRPr="00FF3881">
        <w:rPr>
          <w:rFonts w:ascii="Arial" w:hAnsi="Arial" w:cs="Arial"/>
          <w:b/>
          <w:bCs/>
          <w:sz w:val="18"/>
          <w:szCs w:val="18"/>
        </w:rPr>
        <w:t xml:space="preserve">Digital </w:t>
      </w:r>
      <w:proofErr w:type="spellStart"/>
      <w:r w:rsidR="00A41DB1" w:rsidRPr="00FF3881">
        <w:rPr>
          <w:rFonts w:ascii="Arial" w:hAnsi="Arial" w:cs="Arial"/>
          <w:b/>
          <w:bCs/>
          <w:sz w:val="18"/>
          <w:szCs w:val="18"/>
        </w:rPr>
        <w:t>Strategy</w:t>
      </w:r>
      <w:proofErr w:type="spellEnd"/>
      <w:r w:rsidR="00A41DB1" w:rsidRPr="00FF3881">
        <w:rPr>
          <w:rFonts w:ascii="Arial" w:hAnsi="Arial" w:cs="Arial"/>
          <w:b/>
          <w:bCs/>
          <w:sz w:val="18"/>
          <w:szCs w:val="18"/>
        </w:rPr>
        <w:t xml:space="preserve"> per il Turismo</w:t>
      </w:r>
      <w:r w:rsidR="00A41DB1" w:rsidRPr="00FF3881">
        <w:rPr>
          <w:rFonts w:ascii="Arial" w:hAnsi="Arial" w:cs="Arial"/>
          <w:sz w:val="18"/>
          <w:szCs w:val="18"/>
        </w:rPr>
        <w:t xml:space="preserve"> per Hoepli Editore. Da oltre 15 anni supporta professionisti, aziende e agenzie nell’elaborazione di strategie di comunicazione digitale e nella gestione operativa delle attività di </w:t>
      </w:r>
      <w:proofErr w:type="spellStart"/>
      <w:r w:rsidR="00A41DB1" w:rsidRPr="00FF3881">
        <w:rPr>
          <w:rFonts w:ascii="Arial" w:hAnsi="Arial" w:cs="Arial"/>
          <w:sz w:val="18"/>
          <w:szCs w:val="18"/>
        </w:rPr>
        <w:t>digital</w:t>
      </w:r>
      <w:proofErr w:type="spellEnd"/>
      <w:r w:rsidR="00A41DB1" w:rsidRPr="00FF3881">
        <w:rPr>
          <w:rFonts w:ascii="Arial" w:hAnsi="Arial" w:cs="Arial"/>
          <w:sz w:val="18"/>
          <w:szCs w:val="18"/>
        </w:rPr>
        <w:t xml:space="preserve"> marketing. </w:t>
      </w:r>
    </w:p>
    <w:p w:rsidR="00A41DB1" w:rsidRPr="007E620B" w:rsidRDefault="00A41DB1" w:rsidP="00A41DB1">
      <w:pPr>
        <w:rPr>
          <w:rFonts w:ascii="Arial" w:eastAsia="Times New Roman" w:hAnsi="Arial" w:cs="Arial"/>
        </w:rPr>
      </w:pPr>
      <w:r w:rsidRPr="00FF3881">
        <w:rPr>
          <w:rFonts w:ascii="Arial" w:hAnsi="Arial" w:cs="Arial"/>
          <w:sz w:val="18"/>
          <w:szCs w:val="18"/>
        </w:rPr>
        <w:t xml:space="preserve">Collabora con enti formativi e tiene corsi sulla comunicazione digitale, il social media marketing e il </w:t>
      </w:r>
      <w:proofErr w:type="spellStart"/>
      <w:r w:rsidRPr="00FF3881">
        <w:rPr>
          <w:rFonts w:ascii="Arial" w:hAnsi="Arial" w:cs="Arial"/>
          <w:sz w:val="18"/>
          <w:szCs w:val="18"/>
        </w:rPr>
        <w:t>customer</w:t>
      </w:r>
      <w:proofErr w:type="spellEnd"/>
      <w:r w:rsidRPr="00FF3881">
        <w:rPr>
          <w:rFonts w:ascii="Arial" w:hAnsi="Arial" w:cs="Arial"/>
          <w:sz w:val="18"/>
          <w:szCs w:val="18"/>
        </w:rPr>
        <w:t xml:space="preserve"> care online, ambiti in cui oggi si pone l’obiettivo di portare approcci innovativi derivanti dall’utilizzo di tecnologie e dati.</w:t>
      </w:r>
      <w:r w:rsidRPr="007E620B">
        <w:rPr>
          <w:rFonts w:ascii="Arial" w:hAnsi="Arial" w:cs="Arial"/>
        </w:rPr>
        <w:br/>
      </w:r>
    </w:p>
    <w:p w:rsidR="00867806" w:rsidRDefault="006D4BE6">
      <w:r w:rsidRPr="00DF2276">
        <w:rPr>
          <w:b/>
          <w:bCs/>
        </w:rPr>
        <w:t>Contatti dell’autore</w:t>
      </w:r>
      <w:r>
        <w:br/>
      </w:r>
      <w:r w:rsidR="00EE6CE4">
        <w:t>Tel</w:t>
      </w:r>
      <w:bookmarkStart w:id="0" w:name="_GoBack"/>
      <w:bookmarkEnd w:id="0"/>
      <w:r w:rsidR="00EE6CE4">
        <w:t>/WhatsApp</w:t>
      </w:r>
      <w:r>
        <w:t>: 3202598971</w:t>
      </w:r>
      <w:r>
        <w:br/>
      </w:r>
      <w:r w:rsidRPr="006D4BE6">
        <w:t>info@digitalstrategyturismo.it</w:t>
      </w:r>
    </w:p>
    <w:sectPr w:rsidR="00867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25C" w:rsidRDefault="00F9225C">
      <w:r>
        <w:separator/>
      </w:r>
    </w:p>
  </w:endnote>
  <w:endnote w:type="continuationSeparator" w:id="0">
    <w:p w:rsidR="00F9225C" w:rsidRDefault="00F9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8D5" w:rsidRDefault="00E118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806" w:rsidRDefault="00867806">
    <w:pPr>
      <w:pStyle w:val="Intestazionee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8D5" w:rsidRDefault="00E118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25C" w:rsidRDefault="00F9225C">
      <w:r>
        <w:separator/>
      </w:r>
    </w:p>
  </w:footnote>
  <w:footnote w:type="continuationSeparator" w:id="0">
    <w:p w:rsidR="00F9225C" w:rsidRDefault="00F92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8D5" w:rsidRDefault="00E118D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806" w:rsidRDefault="00867806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8D5" w:rsidRDefault="00E118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1008"/>
    <w:multiLevelType w:val="hybridMultilevel"/>
    <w:tmpl w:val="BBF8B478"/>
    <w:numStyleLink w:val="Stileimportato1"/>
  </w:abstractNum>
  <w:abstractNum w:abstractNumId="1" w15:restartNumberingAfterBreak="0">
    <w:nsid w:val="534A733B"/>
    <w:multiLevelType w:val="hybridMultilevel"/>
    <w:tmpl w:val="BBF8B478"/>
    <w:styleLink w:val="Stileimportato1"/>
    <w:lvl w:ilvl="0" w:tplc="E320DBF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0811A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5C91C6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92A4FE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E27290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5E490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D0EEB2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26ACC2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C8711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806"/>
    <w:rsid w:val="0013619D"/>
    <w:rsid w:val="006D4BE6"/>
    <w:rsid w:val="00867806"/>
    <w:rsid w:val="00A41DB1"/>
    <w:rsid w:val="00C4675B"/>
    <w:rsid w:val="00DF2276"/>
    <w:rsid w:val="00E118D5"/>
    <w:rsid w:val="00EE6CE4"/>
    <w:rsid w:val="00F8584A"/>
    <w:rsid w:val="00F9225C"/>
    <w:rsid w:val="00FC1F74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9CCAE"/>
  <w15:docId w15:val="{922B3C93-62D8-6B44-B198-60D533E8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E118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18D5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E118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8D5"/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 caminati</cp:lastModifiedBy>
  <cp:revision>8</cp:revision>
  <dcterms:created xsi:type="dcterms:W3CDTF">2019-10-04T08:35:00Z</dcterms:created>
  <dcterms:modified xsi:type="dcterms:W3CDTF">2019-10-05T09:31:00Z</dcterms:modified>
</cp:coreProperties>
</file>